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F41EA">
        <w:rPr>
          <w:rFonts w:ascii="Arial" w:hAnsi="Arial" w:cs="Arial"/>
          <w:b/>
          <w:caps/>
          <w:sz w:val="28"/>
          <w:szCs w:val="28"/>
        </w:rPr>
        <w:t>2252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2F57E3" w:rsidRDefault="00691CF5" w:rsidP="002F57E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F57E3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F57E3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691CF5" w:rsidRPr="002F57E3" w:rsidRDefault="005F41EA" w:rsidP="002F57E3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F57E3">
              <w:rPr>
                <w:rFonts w:ascii="Arial" w:hAnsi="Arial" w:cs="Arial"/>
                <w:sz w:val="19"/>
                <w:szCs w:val="19"/>
              </w:rPr>
              <w:t xml:space="preserve">À Diretoria de Ensino da Região de Jacareí, solicitando informações a respeito do possível fechamento da E.E. Prof. Benedicto Mauro dos Santos, situada no Jardim São José, e a consequente transferência dos alunos para outras escolas, em razão da reorganização da Rede Estadual de </w:t>
            </w:r>
            <w:proofErr w:type="gramStart"/>
            <w:r w:rsidR="00F61A00" w:rsidRPr="002F57E3">
              <w:rPr>
                <w:rFonts w:ascii="Arial" w:hAnsi="Arial" w:cs="Arial"/>
                <w:sz w:val="19"/>
                <w:szCs w:val="19"/>
              </w:rPr>
              <w:t>Ensino</w:t>
            </w:r>
            <w:r w:rsidRPr="002F57E3">
              <w:rPr>
                <w:rFonts w:ascii="Arial" w:hAnsi="Arial" w:cs="Arial"/>
                <w:sz w:val="19"/>
                <w:szCs w:val="19"/>
              </w:rPr>
              <w:t>.</w:t>
            </w:r>
            <w:proofErr w:type="gramEnd"/>
            <w:r w:rsidR="00691CF5" w:rsidRPr="002F57E3">
              <w:rPr>
                <w:rFonts w:ascii="Arial" w:hAnsi="Arial" w:cs="Arial"/>
                <w:sz w:val="19"/>
                <w:szCs w:val="19"/>
              </w:rPr>
              <w:fldChar w:fldCharType="begin"/>
            </w:r>
            <w:r w:rsidR="00691CF5" w:rsidRPr="002F57E3">
              <w:rPr>
                <w:rFonts w:ascii="Arial" w:hAnsi="Arial" w:cs="Arial"/>
                <w:sz w:val="19"/>
                <w:szCs w:val="19"/>
              </w:rPr>
              <w:instrText xml:space="preserve">  </w:instrText>
            </w:r>
            <w:r w:rsidR="00691CF5" w:rsidRPr="002F57E3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F41EA" w:rsidRPr="005F41EA" w:rsidRDefault="005F41EA" w:rsidP="005F41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41EA">
        <w:rPr>
          <w:rFonts w:ascii="Arial" w:hAnsi="Arial" w:cs="Arial"/>
          <w:sz w:val="22"/>
          <w:szCs w:val="22"/>
        </w:rPr>
        <w:t>Diante do recente anúncio da Secretaria da Educação do Estado de São Paulo referente a uma nova organização da Rede Estadual de Ensino, com a ideia de que cada unidade escolar passe a oferecer aulas de apenas um dos ciclos da educação a partir do próximo ano, gostaríamos de saber se procede a informação de que ocorrerá o fechamento da E.E Benedicto Mauro dos Santos, no Jardim São José, e a consequente transferência dos alunos para outras escolas.</w:t>
      </w:r>
    </w:p>
    <w:p w:rsidR="005F41EA" w:rsidRPr="005F41EA" w:rsidRDefault="005F41EA" w:rsidP="005F41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41EA">
        <w:rPr>
          <w:rFonts w:ascii="Arial" w:hAnsi="Arial" w:cs="Arial"/>
          <w:sz w:val="22"/>
          <w:szCs w:val="22"/>
        </w:rPr>
        <w:t>Muitas mães de alunos residentes na região se encontram preocupadas com o possível remanejamento para escolas como a E.E Benedita Freira, que fica a 2,4 km de distância do Jardim São José ou para o CENE (Francisco da Silva Prado), que fica a 3,7 km de distância do bairro. A mudança prejudicaria a locomoção dos alunos, principalmente porque o bairro possui diversas famílias carentes e que encontrarão dificuldades em levar seus filhos à escola.</w:t>
      </w:r>
    </w:p>
    <w:p w:rsidR="00691CF5" w:rsidRPr="005F41EA" w:rsidRDefault="005F41EA" w:rsidP="005F41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5F41EA">
        <w:rPr>
          <w:rFonts w:ascii="Arial" w:hAnsi="Arial" w:cs="Arial"/>
          <w:sz w:val="22"/>
          <w:szCs w:val="22"/>
        </w:rPr>
        <w:t xml:space="preserve">Assim, </w:t>
      </w:r>
      <w:r w:rsidR="00691CF5" w:rsidRPr="005F41EA">
        <w:rPr>
          <w:rFonts w:ascii="Arial" w:hAnsi="Arial" w:cs="Arial"/>
          <w:b/>
          <w:sz w:val="22"/>
          <w:szCs w:val="22"/>
        </w:rPr>
        <w:t>REQUEREMOS</w:t>
      </w:r>
      <w:r w:rsidR="00691CF5" w:rsidRPr="005F41EA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Excelentíssimo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691CF5" w:rsidRPr="005F41EA">
          <w:rPr>
            <w:rFonts w:ascii="Arial" w:hAnsi="Arial" w:cs="Arial"/>
            <w:sz w:val="22"/>
            <w:szCs w:val="22"/>
          </w:rPr>
          <w:t>Senhor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Presidente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Casa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ouvido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aprovado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691CF5" w:rsidRPr="005F41EA">
          <w:rPr>
            <w:rFonts w:ascii="Arial" w:hAnsi="Arial" w:cs="Arial"/>
            <w:sz w:val="22"/>
            <w:szCs w:val="22"/>
          </w:rPr>
          <w:t>pelo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Egrégio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Plenário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formalidades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691CF5" w:rsidRPr="005F41EA">
          <w:rPr>
            <w:rFonts w:ascii="Arial" w:hAnsi="Arial" w:cs="Arial"/>
            <w:sz w:val="22"/>
            <w:szCs w:val="22"/>
          </w:rPr>
          <w:t>regimentais</w:t>
        </w:r>
      </w:smartTag>
      <w:r w:rsidR="00691CF5" w:rsidRPr="005F41EA">
        <w:rPr>
          <w:rFonts w:ascii="Arial" w:hAnsi="Arial" w:cs="Arial"/>
          <w:sz w:val="22"/>
          <w:szCs w:val="22"/>
        </w:rPr>
        <w:t xml:space="preserve">, seja oficiado </w:t>
      </w:r>
      <w:r w:rsidRPr="005F41EA">
        <w:rPr>
          <w:rFonts w:ascii="Arial" w:hAnsi="Arial" w:cs="Arial"/>
          <w:sz w:val="22"/>
          <w:szCs w:val="22"/>
        </w:rPr>
        <w:t>à Diretoria</w:t>
      </w:r>
      <w:r>
        <w:rPr>
          <w:rFonts w:ascii="Arial" w:hAnsi="Arial" w:cs="Arial"/>
          <w:sz w:val="22"/>
          <w:szCs w:val="22"/>
        </w:rPr>
        <w:t xml:space="preserve"> de Ensino da Região de Jacareí</w:t>
      </w:r>
      <w:r w:rsidRPr="005F41EA">
        <w:rPr>
          <w:rFonts w:ascii="Arial" w:hAnsi="Arial" w:cs="Arial"/>
          <w:sz w:val="22"/>
          <w:szCs w:val="22"/>
        </w:rPr>
        <w:t xml:space="preserve"> solicitando informações a respeito do possível fechamento da E.E. Prof. Benedicto Mauro dos Santos</w:t>
      </w:r>
      <w:r>
        <w:rPr>
          <w:rFonts w:ascii="Arial" w:hAnsi="Arial" w:cs="Arial"/>
          <w:sz w:val="22"/>
          <w:szCs w:val="22"/>
        </w:rPr>
        <w:t xml:space="preserve"> </w:t>
      </w:r>
      <w:r w:rsidRPr="005F41EA">
        <w:rPr>
          <w:rFonts w:ascii="Arial" w:hAnsi="Arial" w:cs="Arial"/>
          <w:sz w:val="22"/>
          <w:szCs w:val="22"/>
        </w:rPr>
        <w:t xml:space="preserve">e a consequente transferência dos alunos, bem como </w:t>
      </w:r>
      <w:r w:rsidR="00F61A00">
        <w:rPr>
          <w:rFonts w:ascii="Arial" w:hAnsi="Arial" w:cs="Arial"/>
          <w:sz w:val="22"/>
          <w:szCs w:val="22"/>
        </w:rPr>
        <w:t>pedi</w:t>
      </w:r>
      <w:bookmarkStart w:id="0" w:name="_GoBack"/>
      <w:bookmarkEnd w:id="0"/>
      <w:r w:rsidRPr="005F41EA">
        <w:rPr>
          <w:rFonts w:ascii="Arial" w:hAnsi="Arial" w:cs="Arial"/>
          <w:sz w:val="22"/>
          <w:szCs w:val="22"/>
        </w:rPr>
        <w:t xml:space="preserve">mos que sejam empreendidos esforços para que </w:t>
      </w:r>
      <w:r>
        <w:rPr>
          <w:rFonts w:ascii="Arial" w:hAnsi="Arial" w:cs="Arial"/>
          <w:sz w:val="22"/>
          <w:szCs w:val="22"/>
        </w:rPr>
        <w:t>tal</w:t>
      </w:r>
      <w:r w:rsidRPr="005F41EA">
        <w:rPr>
          <w:rFonts w:ascii="Arial" w:hAnsi="Arial" w:cs="Arial"/>
          <w:sz w:val="22"/>
          <w:szCs w:val="22"/>
        </w:rPr>
        <w:t xml:space="preserve"> mudança não seja realizada</w:t>
      </w:r>
      <w:r w:rsidR="00691CF5" w:rsidRPr="005F41EA">
        <w:rPr>
          <w:rFonts w:ascii="Arial" w:hAnsi="Arial" w:cs="Arial"/>
          <w:sz w:val="22"/>
          <w:szCs w:val="22"/>
        </w:rPr>
        <w:fldChar w:fldCharType="begin"/>
      </w:r>
      <w:r w:rsidR="00691CF5" w:rsidRPr="005F41EA">
        <w:rPr>
          <w:rFonts w:ascii="Arial" w:hAnsi="Arial" w:cs="Arial"/>
          <w:sz w:val="22"/>
          <w:szCs w:val="22"/>
        </w:rPr>
        <w:instrText xml:space="preserve">  </w:instrText>
      </w:r>
      <w:r w:rsidR="00691CF5" w:rsidRPr="005F41EA">
        <w:rPr>
          <w:rFonts w:ascii="Arial" w:hAnsi="Arial" w:cs="Arial"/>
          <w:sz w:val="22"/>
          <w:szCs w:val="22"/>
        </w:rPr>
        <w:fldChar w:fldCharType="end"/>
      </w:r>
      <w:r w:rsidRPr="005F41EA">
        <w:rPr>
          <w:rFonts w:ascii="Arial" w:hAnsi="Arial" w:cs="Arial"/>
          <w:sz w:val="22"/>
          <w:szCs w:val="22"/>
        </w:rPr>
        <w:t>.</w:t>
      </w:r>
    </w:p>
    <w:p w:rsidR="00691CF5" w:rsidRPr="002F57E3" w:rsidRDefault="00691CF5" w:rsidP="005F41EA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F57E3">
        <w:rPr>
          <w:rFonts w:ascii="Arial" w:hAnsi="Arial" w:cs="Arial"/>
          <w:sz w:val="22"/>
          <w:szCs w:val="22"/>
        </w:rPr>
        <w:t>Assim sendo, mui respeitosamente recorremos à compreensão e aos préstimos dess</w:t>
      </w:r>
      <w:r w:rsidR="005F41EA" w:rsidRPr="002F57E3">
        <w:rPr>
          <w:rFonts w:ascii="Arial" w:hAnsi="Arial" w:cs="Arial"/>
          <w:sz w:val="22"/>
          <w:szCs w:val="22"/>
        </w:rPr>
        <w:t>a Diretoria de Ensino</w:t>
      </w:r>
      <w:r w:rsidRPr="002F57E3">
        <w:rPr>
          <w:rFonts w:ascii="Arial" w:hAnsi="Arial" w:cs="Arial"/>
          <w:sz w:val="22"/>
          <w:szCs w:val="22"/>
        </w:rPr>
        <w:t xml:space="preserve"> e, antecipando agradecimento pela atenção dispensada, subscrevemos.</w:t>
      </w:r>
    </w:p>
    <w:p w:rsidR="00BD1F36" w:rsidRPr="002F57E3" w:rsidRDefault="00691CF5" w:rsidP="002F57E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2F57E3">
          <w:rPr>
            <w:rFonts w:ascii="Arial" w:hAnsi="Arial" w:cs="Arial"/>
            <w:sz w:val="22"/>
            <w:szCs w:val="22"/>
          </w:rPr>
          <w:t>Sala</w:t>
        </w:r>
      </w:smartTag>
      <w:r w:rsidRPr="002F57E3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2F57E3">
          <w:rPr>
            <w:rFonts w:ascii="Arial" w:hAnsi="Arial" w:cs="Arial"/>
            <w:sz w:val="22"/>
            <w:szCs w:val="22"/>
          </w:rPr>
          <w:t>Sessões</w:t>
        </w:r>
      </w:smartTag>
      <w:r w:rsidRPr="002F57E3">
        <w:rPr>
          <w:rFonts w:ascii="Arial" w:hAnsi="Arial" w:cs="Arial"/>
          <w:sz w:val="22"/>
          <w:szCs w:val="22"/>
        </w:rPr>
        <w:t xml:space="preserve">, </w:t>
      </w:r>
      <w:r w:rsidR="005F41EA" w:rsidRPr="002F57E3">
        <w:rPr>
          <w:rFonts w:ascii="Arial" w:hAnsi="Arial" w:cs="Arial"/>
          <w:sz w:val="22"/>
          <w:szCs w:val="22"/>
        </w:rPr>
        <w:t>21 de outubro de 2015.</w:t>
      </w:r>
    </w:p>
    <w:p w:rsidR="005F41EA" w:rsidRPr="002F57E3" w:rsidRDefault="005F41EA" w:rsidP="005F41E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F57E3" w:rsidRPr="002F57E3" w:rsidRDefault="002F57E3" w:rsidP="005F41EA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5F41EA" w:rsidRPr="005F41EA" w:rsidRDefault="005F41EA" w:rsidP="005F41EA">
      <w:pPr>
        <w:jc w:val="center"/>
        <w:rPr>
          <w:rFonts w:ascii="Arial" w:hAnsi="Arial"/>
          <w:b/>
          <w:sz w:val="22"/>
          <w:szCs w:val="22"/>
        </w:rPr>
      </w:pPr>
      <w:r w:rsidRPr="005F41EA">
        <w:rPr>
          <w:rFonts w:ascii="Arial" w:hAnsi="Arial"/>
          <w:b/>
          <w:sz w:val="22"/>
          <w:szCs w:val="22"/>
        </w:rPr>
        <w:t>EDINHO GUEDES</w:t>
      </w:r>
    </w:p>
    <w:p w:rsidR="005F41EA" w:rsidRPr="005F41EA" w:rsidRDefault="005F41EA" w:rsidP="005F41EA">
      <w:pPr>
        <w:jc w:val="center"/>
        <w:rPr>
          <w:rFonts w:ascii="Arial" w:hAnsi="Arial"/>
          <w:sz w:val="22"/>
          <w:szCs w:val="22"/>
        </w:rPr>
      </w:pPr>
      <w:r w:rsidRPr="005F41EA">
        <w:rPr>
          <w:rFonts w:ascii="Arial" w:hAnsi="Arial"/>
          <w:sz w:val="22"/>
          <w:szCs w:val="22"/>
        </w:rPr>
        <w:t>Vereador – Líder do PMDB</w:t>
      </w:r>
    </w:p>
    <w:p w:rsidR="002F57E3" w:rsidRPr="005F41EA" w:rsidRDefault="002F57E3">
      <w:pPr>
        <w:jc w:val="center"/>
        <w:rPr>
          <w:rFonts w:ascii="Arial" w:hAnsi="Arial"/>
          <w:sz w:val="22"/>
          <w:szCs w:val="22"/>
        </w:rPr>
      </w:pPr>
    </w:p>
    <w:sectPr w:rsidR="002F57E3" w:rsidRPr="005F41EA" w:rsidSect="005F41EA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1C1" w:rsidRDefault="00E841C1">
      <w:r>
        <w:separator/>
      </w:r>
    </w:p>
  </w:endnote>
  <w:endnote w:type="continuationSeparator" w:id="0">
    <w:p w:rsidR="00E841C1" w:rsidRDefault="00E84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1C1" w:rsidRDefault="00E841C1">
      <w:r>
        <w:separator/>
      </w:r>
    </w:p>
  </w:footnote>
  <w:footnote w:type="continuationSeparator" w:id="0">
    <w:p w:rsidR="00E841C1" w:rsidRDefault="00E841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AA11AFE" wp14:editId="71956FF7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CF553F0" wp14:editId="3AA1E5B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FF795C5" wp14:editId="0839880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2F57E3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5F41EA"/>
    <w:rsid w:val="00624472"/>
    <w:rsid w:val="006426AE"/>
    <w:rsid w:val="00646D13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48F6"/>
    <w:rsid w:val="00E11F92"/>
    <w:rsid w:val="00E14F37"/>
    <w:rsid w:val="00E3022D"/>
    <w:rsid w:val="00E841C1"/>
    <w:rsid w:val="00E86C30"/>
    <w:rsid w:val="00E90C30"/>
    <w:rsid w:val="00EB04D6"/>
    <w:rsid w:val="00ED2065"/>
    <w:rsid w:val="00F27895"/>
    <w:rsid w:val="00F420E5"/>
    <w:rsid w:val="00F61A00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307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2015-10-20T12:03:00Z</dcterms:created>
  <dcterms:modified xsi:type="dcterms:W3CDTF">2015-10-20T12:38:00Z</dcterms:modified>
</cp:coreProperties>
</file>